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356" w:rsidRPr="00A55356" w:rsidRDefault="00A55356" w:rsidP="00A55356">
      <w:pPr>
        <w:shd w:val="clear" w:color="auto" w:fill="FFFFFF"/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eastAsia="ru-RU"/>
        </w:rPr>
      </w:pPr>
      <w:r w:rsidRPr="00A55356"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eastAsia="ru-RU"/>
        </w:rPr>
        <w:t>О ПРАВИЛАХ ПОВЕДЕНИЯ ПРИ УГРОЗЕ ТЕРРОРИСТИЧЕСКОГО АКТА</w:t>
      </w:r>
    </w:p>
    <w:p w:rsidR="00A55356" w:rsidRPr="00A55356" w:rsidRDefault="00A55356" w:rsidP="00A5535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серьезную угрозу обществу и международной безопасности представляет терроризм.</w:t>
      </w:r>
      <w:bookmarkStart w:id="0" w:name="_GoBack"/>
      <w:bookmarkEnd w:id="0"/>
    </w:p>
    <w:p w:rsidR="00A55356" w:rsidRPr="00A55356" w:rsidRDefault="00A55356" w:rsidP="00A5535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недопущения чрезвычайных ситуаций, связанных с террористическими актами важную роль необходимо отводить пропагандистской деятельности среди населения по разъяснению правил поведения и действий в условиях угрозы или совершения террористического акта.</w:t>
      </w:r>
    </w:p>
    <w:p w:rsidR="00A55356" w:rsidRPr="00A55356" w:rsidRDefault="00A55356" w:rsidP="00A5535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5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делать при обнаружении взрывного устройства?</w:t>
      </w:r>
    </w:p>
    <w:p w:rsidR="00A55356" w:rsidRPr="00A55356" w:rsidRDefault="00A55356" w:rsidP="00A55356">
      <w:pPr>
        <w:numPr>
          <w:ilvl w:val="0"/>
          <w:numId w:val="1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5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сообщить об обнаруженном подозрительном предмете в дежурные службы органов внутренних дел, ФСБ, ГО и ЧС, оперативному дежурному администрации города;</w:t>
      </w:r>
    </w:p>
    <w:p w:rsidR="00A55356" w:rsidRPr="00A55356" w:rsidRDefault="00A55356" w:rsidP="00A55356">
      <w:pPr>
        <w:numPr>
          <w:ilvl w:val="0"/>
          <w:numId w:val="1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5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подходить к обнаруженному предмету, не трогать его руками и не подпускать к нему других;</w:t>
      </w:r>
    </w:p>
    <w:p w:rsidR="00A55356" w:rsidRPr="00A55356" w:rsidRDefault="00A55356" w:rsidP="00A55356">
      <w:pPr>
        <w:numPr>
          <w:ilvl w:val="0"/>
          <w:numId w:val="1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исключить использование мобильных телефонов, средств радиосвязи, других средств, способных вызвать срабатывание </w:t>
      </w:r>
      <w:proofErr w:type="spellStart"/>
      <w:r w:rsidRPr="00A553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радиовзрывателя</w:t>
      </w:r>
      <w:proofErr w:type="spellEnd"/>
      <w:r w:rsidRPr="00A553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5356" w:rsidRPr="00A55356" w:rsidRDefault="00A55356" w:rsidP="00A55356">
      <w:pPr>
        <w:numPr>
          <w:ilvl w:val="0"/>
          <w:numId w:val="1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дождаться прибытия представителей правоохранительных органов, специальных служб;</w:t>
      </w:r>
    </w:p>
    <w:p w:rsidR="00A55356" w:rsidRPr="00A55356" w:rsidRDefault="00A55356" w:rsidP="00A55356">
      <w:pPr>
        <w:numPr>
          <w:ilvl w:val="0"/>
          <w:numId w:val="1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5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место нахождения подозрительного предмета.</w:t>
      </w:r>
    </w:p>
    <w:p w:rsidR="00A55356" w:rsidRPr="00A55356" w:rsidRDefault="00A55356" w:rsidP="00A5535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5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Внимание!!! Обезвреживание взрывоопасного предмета на месте его обнаружения производится только специалистами МВД, ФСБ, МЧС.</w:t>
      </w:r>
    </w:p>
    <w:p w:rsidR="00A55356" w:rsidRPr="00A55356" w:rsidRDefault="00A55356" w:rsidP="00A5535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5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Вас захватили в заложники. Основные правила поведения.</w:t>
      </w:r>
    </w:p>
    <w:p w:rsidR="00A55356" w:rsidRPr="00A55356" w:rsidRDefault="00A55356" w:rsidP="00A55356">
      <w:pPr>
        <w:numPr>
          <w:ilvl w:val="0"/>
          <w:numId w:val="2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немедленно сообщите о случившемся руководителю организации, в органы МВД;</w:t>
      </w:r>
    </w:p>
    <w:p w:rsidR="00A55356" w:rsidRPr="00A55356" w:rsidRDefault="00A55356" w:rsidP="00A55356">
      <w:pPr>
        <w:numPr>
          <w:ilvl w:val="0"/>
          <w:numId w:val="2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себя в руки, успокойтесь, не паникуйте. Разговаривайте спокойным голосом;</w:t>
      </w:r>
    </w:p>
    <w:p w:rsidR="00A55356" w:rsidRPr="00A55356" w:rsidRDefault="00A55356" w:rsidP="00A55356">
      <w:pPr>
        <w:numPr>
          <w:ilvl w:val="0"/>
          <w:numId w:val="2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подготовьтесь физически и морально к возможному суровому испытанию;</w:t>
      </w:r>
    </w:p>
    <w:p w:rsidR="00A55356" w:rsidRPr="00A55356" w:rsidRDefault="00A55356" w:rsidP="00A55356">
      <w:pPr>
        <w:numPr>
          <w:ilvl w:val="0"/>
          <w:numId w:val="2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5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выказывайте ненависти и пренебрежения к террористам, не оказывайте активного сопротивления. Это может усугубить Ваше положение;</w:t>
      </w:r>
    </w:p>
    <w:p w:rsidR="00A55356" w:rsidRPr="00A55356" w:rsidRDefault="00A55356" w:rsidP="00A55356">
      <w:pPr>
        <w:numPr>
          <w:ilvl w:val="0"/>
          <w:numId w:val="2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56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самого начала (особенно в первый час) выполняйте все указания террористов;</w:t>
      </w:r>
    </w:p>
    <w:p w:rsidR="00A55356" w:rsidRPr="00A55356" w:rsidRDefault="00A55356" w:rsidP="00A55356">
      <w:pPr>
        <w:numPr>
          <w:ilvl w:val="0"/>
          <w:numId w:val="2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5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пытайтесь бежать, если нет полной уверенности в успехе побега;</w:t>
      </w:r>
    </w:p>
    <w:p w:rsidR="00A55356" w:rsidRPr="00A55356" w:rsidRDefault="00A55356" w:rsidP="00A55356">
      <w:pPr>
        <w:numPr>
          <w:ilvl w:val="0"/>
          <w:numId w:val="2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 как можно больше информации о террористах (их количество, степень вооруженности, особенности внешности, акцент и темы разговоров, манера поведения);</w:t>
      </w:r>
    </w:p>
    <w:p w:rsidR="00A55356" w:rsidRPr="00A55356" w:rsidRDefault="00A55356" w:rsidP="00A55356">
      <w:pPr>
        <w:numPr>
          <w:ilvl w:val="0"/>
          <w:numId w:val="2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определить место своего нахождения (заточения);</w:t>
      </w:r>
    </w:p>
    <w:p w:rsidR="00A55356" w:rsidRPr="00A55356" w:rsidRDefault="00A55356" w:rsidP="00A55356">
      <w:pPr>
        <w:numPr>
          <w:ilvl w:val="0"/>
          <w:numId w:val="2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сохраняйте умственную и физическую активность. Помните, правоохранительные органы делают все, чтобы Вас вызволить;</w:t>
      </w:r>
    </w:p>
    <w:p w:rsidR="00A55356" w:rsidRPr="00A55356" w:rsidRDefault="00A55356" w:rsidP="00A55356">
      <w:pPr>
        <w:numPr>
          <w:ilvl w:val="0"/>
          <w:numId w:val="2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5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пренебрегайте пищей. Это поможет сохранить силы и здоровье;</w:t>
      </w:r>
    </w:p>
    <w:p w:rsidR="00A55356" w:rsidRPr="00A55356" w:rsidRDefault="00A55356" w:rsidP="00A55356">
      <w:pPr>
        <w:numPr>
          <w:ilvl w:val="0"/>
          <w:numId w:val="2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расположитесь подальше от окон, дверей и самих террористов. Это необходимо для обеспечения Вашей безопасности в случае штурма помещения, стрельбы снайперов на поражение преступников;</w:t>
      </w:r>
    </w:p>
    <w:p w:rsidR="00A55356" w:rsidRPr="00A55356" w:rsidRDefault="00A55356" w:rsidP="00A55356">
      <w:pPr>
        <w:numPr>
          <w:ilvl w:val="0"/>
          <w:numId w:val="2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штурме здания ложитесь на пол лицом вниз, сложив руки на затылке;</w:t>
      </w:r>
    </w:p>
    <w:p w:rsidR="00EF22BF" w:rsidRPr="00A55356" w:rsidRDefault="00A55356" w:rsidP="00A55356">
      <w:pPr>
        <w:numPr>
          <w:ilvl w:val="0"/>
          <w:numId w:val="2"/>
        </w:numPr>
        <w:shd w:val="clear" w:color="auto" w:fill="FFFFFF"/>
        <w:spacing w:before="75" w:after="75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35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после штурма не предпринимайте самостоятельных активных действий, строго выполняйте указания представителей МВД и других спецслужб.</w:t>
      </w:r>
    </w:p>
    <w:sectPr w:rsidR="00EF22BF" w:rsidRPr="00A55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82536"/>
    <w:multiLevelType w:val="multilevel"/>
    <w:tmpl w:val="657E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C83617"/>
    <w:multiLevelType w:val="multilevel"/>
    <w:tmpl w:val="8E14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56"/>
    <w:rsid w:val="00A55356"/>
    <w:rsid w:val="00E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602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23" w:color="auto"/>
            <w:bottom w:val="single" w:sz="6" w:space="13" w:color="EEEEEE"/>
            <w:right w:val="none" w:sz="0" w:space="23" w:color="auto"/>
          </w:divBdr>
        </w:div>
        <w:div w:id="7608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2024-04-15T06:48:00Z</dcterms:created>
  <dcterms:modified xsi:type="dcterms:W3CDTF">2024-04-15T06:56:00Z</dcterms:modified>
</cp:coreProperties>
</file>